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3F94" w14:textId="77777777" w:rsidR="00C3372B" w:rsidRPr="00A70193" w:rsidRDefault="00C3372B" w:rsidP="00C337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bookmarkStart w:id="0" w:name="_GoBack"/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Brepols Publishers </w:t>
      </w:r>
      <w:bookmarkEnd w:id="0"/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>- Erasmus+ programme (traineeship)</w:t>
      </w:r>
    </w:p>
    <w:p w14:paraId="6A25DE8A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9D742CD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622A972D" w14:textId="77777777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Duration: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no less than </w:t>
      </w:r>
      <w:r w:rsidRPr="00A70193">
        <w:rPr>
          <w:rFonts w:ascii="Times New Roman" w:hAnsi="Times New Roman" w:cs="Times New Roman"/>
          <w:b/>
          <w:sz w:val="24"/>
          <w:szCs w:val="24"/>
        </w:rPr>
        <w:t>4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 months (up to </w:t>
      </w: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>12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 months).</w:t>
      </w:r>
    </w:p>
    <w:p w14:paraId="16F677FC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865C1D6" w14:textId="23FAA285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en-GB"/>
        </w:rPr>
        <w:t>Starting date:</w:t>
      </w:r>
      <w:r w:rsidRPr="00F83BB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83BB8" w:rsidRPr="00F83BB8"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Pr="00A701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2020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, and as long as there is a vacancy in our office. It can be further discussed with the potential candidate. </w:t>
      </w:r>
    </w:p>
    <w:p w14:paraId="42C9E690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69F0883" w14:textId="77777777" w:rsidR="00C3372B" w:rsidRPr="00A70193" w:rsidRDefault="00C3372B" w:rsidP="00C3372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>Working hours:</w:t>
      </w:r>
      <w:r w:rsidRPr="00A70193">
        <w:rPr>
          <w:rFonts w:ascii="Times New Roman" w:hAnsi="Times New Roman" w:cs="Times New Roman"/>
          <w:sz w:val="24"/>
          <w:szCs w:val="24"/>
        </w:rPr>
        <w:t xml:space="preserve">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6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hours/day</w:t>
      </w: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(from 08.30 to 14.30)</w:t>
      </w:r>
      <w:r w:rsidRPr="00A70193">
        <w:rPr>
          <w:rFonts w:ascii="Times New Roman" w:hAnsi="Times New Roman" w:cs="Times New Roman"/>
          <w:sz w:val="24"/>
          <w:szCs w:val="24"/>
        </w:rPr>
        <w:t xml:space="preserve">. A 30 minutes break is included. </w:t>
      </w:r>
    </w:p>
    <w:p w14:paraId="2E168081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304C9275" w14:textId="52928529" w:rsidR="00C3372B" w:rsidRPr="00A70193" w:rsidRDefault="00C3372B" w:rsidP="00C3372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</w:rPr>
        <w:t>Leave:</w:t>
      </w:r>
      <w:r w:rsidRPr="00A70193">
        <w:rPr>
          <w:rFonts w:ascii="Times New Roman" w:hAnsi="Times New Roman" w:cs="Times New Roman"/>
          <w:sz w:val="24"/>
          <w:szCs w:val="24"/>
        </w:rPr>
        <w:t xml:space="preserve"> it is counted within the working days. It is (1,67 x number of months). </w:t>
      </w:r>
      <w:proofErr w:type="spellStart"/>
      <w:r w:rsidRPr="00A7019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70193">
        <w:rPr>
          <w:rFonts w:ascii="Times New Roman" w:hAnsi="Times New Roman" w:cs="Times New Roman"/>
          <w:sz w:val="24"/>
          <w:szCs w:val="24"/>
        </w:rPr>
        <w:t xml:space="preserve">. for a period of 6 months the number of leave days can be calculated as following: 1,67 x 6 = 10,02. </w:t>
      </w:r>
    </w:p>
    <w:p w14:paraId="559EAB6C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432328AC" w14:textId="77777777" w:rsidR="00C3372B" w:rsidRPr="00A70193" w:rsidRDefault="00C3372B" w:rsidP="00C3372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</w:rPr>
        <w:t xml:space="preserve">Skills: </w:t>
      </w:r>
      <w:r w:rsidRPr="00A70193">
        <w:rPr>
          <w:rFonts w:ascii="Times New Roman" w:hAnsi="Times New Roman" w:cs="Times New Roman"/>
          <w:sz w:val="24"/>
          <w:szCs w:val="24"/>
        </w:rPr>
        <w:t xml:space="preserve">excellent communication skills; team player; </w:t>
      </w:r>
      <w:r w:rsidRPr="00A70193">
        <w:rPr>
          <w:rFonts w:ascii="Times New Roman" w:hAnsi="Times New Roman" w:cs="Times New Roman"/>
          <w:color w:val="000000"/>
          <w:sz w:val="24"/>
          <w:szCs w:val="24"/>
        </w:rPr>
        <w:t xml:space="preserve">broad knowledge of European history and cultures, across countries, periods, languages and disciplines </w:t>
      </w:r>
    </w:p>
    <w:p w14:paraId="36DC318A" w14:textId="77777777" w:rsidR="00C3372B" w:rsidRPr="00A70193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559EB" w14:textId="77777777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</w:rPr>
        <w:t xml:space="preserve">Degree (relevant to): </w:t>
      </w:r>
    </w:p>
    <w:p w14:paraId="23375D98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193">
        <w:rPr>
          <w:rFonts w:ascii="Times New Roman" w:hAnsi="Times New Roman" w:cs="Times New Roman"/>
          <w:sz w:val="24"/>
          <w:szCs w:val="24"/>
        </w:rPr>
        <w:t>Philology, Language &amp; Literature, History, Archeology, Philosophy, Theology.</w:t>
      </w:r>
    </w:p>
    <w:p w14:paraId="1E0E662A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297219D9" w14:textId="77777777" w:rsidR="00C3372B" w:rsidRPr="00A70193" w:rsidRDefault="00C3372B" w:rsidP="00C3372B">
      <w:pPr>
        <w:pStyle w:val="Nagwek3"/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b w:val="0"/>
          <w:sz w:val="24"/>
          <w:szCs w:val="24"/>
          <w:lang w:val="la-Latn"/>
        </w:rPr>
      </w:pPr>
      <w:r w:rsidRPr="00A70193">
        <w:rPr>
          <w:sz w:val="24"/>
          <w:szCs w:val="24"/>
        </w:rPr>
        <w:t>Traineeship description</w:t>
      </w:r>
      <w:r w:rsidRPr="00A70193">
        <w:rPr>
          <w:sz w:val="24"/>
          <w:szCs w:val="24"/>
          <w:lang w:val="la-Latn"/>
        </w:rPr>
        <w:t xml:space="preserve">: </w:t>
      </w:r>
    </w:p>
    <w:p w14:paraId="19566357" w14:textId="4363E342" w:rsidR="00C3372B" w:rsidRPr="00A70193" w:rsidRDefault="00C3372B" w:rsidP="00C3372B">
      <w:pPr>
        <w:pStyle w:val="Nagwek3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la-Latn"/>
        </w:rPr>
      </w:pPr>
      <w:r w:rsidRPr="00A70193">
        <w:rPr>
          <w:b w:val="0"/>
          <w:sz w:val="24"/>
          <w:szCs w:val="24"/>
          <w:lang w:val="la-Latn"/>
        </w:rPr>
        <w:t xml:space="preserve">supporting a team of Bibliographers working on Brepols Publishers’ databases </w:t>
      </w:r>
      <w:r w:rsidR="0090563B">
        <w:rPr>
          <w:b w:val="0"/>
          <w:sz w:val="24"/>
          <w:szCs w:val="24"/>
        </w:rPr>
        <w:t>(</w:t>
      </w:r>
      <w:r w:rsidRPr="00A70193">
        <w:rPr>
          <w:sz w:val="24"/>
          <w:szCs w:val="24"/>
          <w:lang w:val="la-Latn"/>
        </w:rPr>
        <w:t>International Medieval Bibliography, International Bibliography for Humanisme and Renaissance, Index Religiosus</w:t>
      </w:r>
      <w:r w:rsidRPr="00A70193">
        <w:rPr>
          <w:b w:val="0"/>
          <w:sz w:val="24"/>
          <w:szCs w:val="24"/>
          <w:lang w:val="la-Latn"/>
        </w:rPr>
        <w:t>).</w:t>
      </w:r>
    </w:p>
    <w:p w14:paraId="222DBB5A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F792EC1" w14:textId="77777777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Languange Requirements: </w:t>
      </w:r>
    </w:p>
    <w:p w14:paraId="770391C1" w14:textId="77777777" w:rsidR="00C3372B" w:rsidRPr="00A70193" w:rsidRDefault="00C3372B" w:rsidP="00C3372B">
      <w:pPr>
        <w:pStyle w:val="Akapitzlist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English (C1 or C2). </w:t>
      </w:r>
    </w:p>
    <w:p w14:paraId="5EFB8BAD" w14:textId="77777777" w:rsidR="00C3372B" w:rsidRPr="00A70193" w:rsidRDefault="00C3372B" w:rsidP="00C3372B">
      <w:pPr>
        <w:pStyle w:val="Akapitzlist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ood command of any other language will be </w:t>
      </w:r>
      <w:r w:rsidRPr="00A70193">
        <w:rPr>
          <w:rFonts w:ascii="Times New Roman" w:hAnsi="Times New Roman" w:cs="Times New Roman"/>
          <w:sz w:val="24"/>
          <w:szCs w:val="24"/>
        </w:rPr>
        <w:t xml:space="preserve">considered as 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>an advantage.</w:t>
      </w:r>
    </w:p>
    <w:p w14:paraId="732A61B5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3BF3523E" w14:textId="77777777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Fees &amp; Fundings: </w:t>
      </w:r>
    </w:p>
    <w:p w14:paraId="00A6E72C" w14:textId="77777777" w:rsidR="00C3372B" w:rsidRPr="00A70193" w:rsidRDefault="00C3372B" w:rsidP="00C3372B">
      <w:pPr>
        <w:pStyle w:val="Akapitzlist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European Union-Erasmus+ programme</w:t>
      </w:r>
      <w:r w:rsidRPr="00A70193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A70193">
        <w:rPr>
          <w:rFonts w:ascii="Times New Roman" w:hAnsi="Times New Roman" w:cs="Times New Roman"/>
          <w:sz w:val="24"/>
          <w:szCs w:val="24"/>
        </w:rPr>
        <w:t xml:space="preserve"> (</w:t>
      </w:r>
      <w:r w:rsidRPr="00A70193">
        <w:rPr>
          <w:rFonts w:ascii="Times New Roman" w:hAnsi="Times New Roman" w:cs="Times New Roman"/>
          <w:b/>
          <w:sz w:val="24"/>
          <w:szCs w:val="24"/>
        </w:rPr>
        <w:t>depends on the year and level of studies</w:t>
      </w:r>
      <w:r w:rsidRPr="00A70193">
        <w:rPr>
          <w:rFonts w:ascii="Times New Roman" w:hAnsi="Times New Roman" w:cs="Times New Roman"/>
          <w:sz w:val="24"/>
          <w:szCs w:val="24"/>
        </w:rPr>
        <w:t>).</w:t>
      </w:r>
    </w:p>
    <w:p w14:paraId="1DFF43E0" w14:textId="77777777" w:rsidR="00C3372B" w:rsidRPr="00A70193" w:rsidRDefault="00C3372B" w:rsidP="00C3372B">
      <w:pPr>
        <w:pStyle w:val="Akapitzlist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200€/per month from Brepols Pulishers as accomodation fees</w:t>
      </w:r>
      <w:r w:rsidRPr="00A70193">
        <w:rPr>
          <w:rFonts w:ascii="Times New Roman" w:hAnsi="Times New Roman" w:cs="Times New Roman"/>
          <w:sz w:val="24"/>
          <w:szCs w:val="24"/>
        </w:rPr>
        <w:t xml:space="preserve"> (</w:t>
      </w:r>
      <w:r w:rsidRPr="00A70193">
        <w:rPr>
          <w:rFonts w:ascii="Times New Roman" w:hAnsi="Times New Roman" w:cs="Times New Roman"/>
          <w:b/>
          <w:sz w:val="24"/>
          <w:szCs w:val="24"/>
        </w:rPr>
        <w:t>the renting contract or the receipt for the rent is necessary</w:t>
      </w:r>
      <w:r w:rsidRPr="00A70193">
        <w:rPr>
          <w:rFonts w:ascii="Times New Roman" w:hAnsi="Times New Roman" w:cs="Times New Roman"/>
          <w:sz w:val="24"/>
          <w:szCs w:val="24"/>
        </w:rPr>
        <w:t>).</w:t>
      </w:r>
      <w:r w:rsidRPr="00A70193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</w:p>
    <w:p w14:paraId="64DBA764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9B18374" w14:textId="77777777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Office: </w:t>
      </w:r>
    </w:p>
    <w:p w14:paraId="0A0CCC51" w14:textId="77777777" w:rsidR="00C3372B" w:rsidRPr="00A70193" w:rsidRDefault="00C3372B" w:rsidP="00C337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Brepols Publishing Services</w:t>
      </w:r>
    </w:p>
    <w:p w14:paraId="2806E45E" w14:textId="77777777" w:rsidR="00C3372B" w:rsidRPr="00A70193" w:rsidRDefault="00C3372B" w:rsidP="00C3372B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Street: Ermou 55</w:t>
      </w:r>
    </w:p>
    <w:p w14:paraId="2B73B2AE" w14:textId="77777777" w:rsidR="00C3372B" w:rsidRPr="00A70193" w:rsidRDefault="00C3372B" w:rsidP="00C3372B">
      <w:pPr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Post Code: 54623</w:t>
      </w:r>
    </w:p>
    <w:p w14:paraId="109A9076" w14:textId="77777777" w:rsidR="00C3372B" w:rsidRPr="00A70193" w:rsidRDefault="00C3372B" w:rsidP="00C337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City: Thessaloniki</w:t>
      </w:r>
    </w:p>
    <w:p w14:paraId="14A4AAC7" w14:textId="77777777" w:rsidR="00C3372B" w:rsidRPr="00A70193" w:rsidRDefault="00C3372B" w:rsidP="00C3372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sz w:val="24"/>
          <w:szCs w:val="24"/>
          <w:lang w:val="la-Latn"/>
        </w:rPr>
        <w:t>Country: Greece</w:t>
      </w:r>
    </w:p>
    <w:p w14:paraId="0C3858B5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FC502" w14:textId="77777777" w:rsidR="00C3372B" w:rsidRPr="00A70193" w:rsidRDefault="00C3372B" w:rsidP="00C3372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A70193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Further information: </w:t>
      </w:r>
      <w:hyperlink r:id="rId6" w:history="1">
        <w:r w:rsidRPr="00A70193">
          <w:rPr>
            <w:rStyle w:val="Hipercze"/>
            <w:rFonts w:ascii="Times New Roman" w:hAnsi="Times New Roman" w:cs="Times New Roman"/>
            <w:sz w:val="24"/>
            <w:szCs w:val="24"/>
            <w:lang w:val="la-Latn"/>
          </w:rPr>
          <w:t>dimitrios.kyratzis@brepols.net</w:t>
        </w:r>
      </w:hyperlink>
    </w:p>
    <w:p w14:paraId="3A25D2D7" w14:textId="77777777" w:rsidR="00C3372B" w:rsidRPr="00A70193" w:rsidRDefault="00C3372B" w:rsidP="00C337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58165846" w14:textId="77777777" w:rsidR="00C3372B" w:rsidRPr="00A70193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6C454AEC" w14:textId="77777777" w:rsidR="00C3372B" w:rsidRPr="00A70193" w:rsidRDefault="00C3372B" w:rsidP="00C33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CBD65" w14:textId="77777777" w:rsidR="00C3372B" w:rsidRPr="00A70193" w:rsidRDefault="00C3372B" w:rsidP="00C337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E679F" w14:textId="77777777" w:rsidR="00B742BA" w:rsidRPr="00A70193" w:rsidRDefault="00B742BA">
      <w:pPr>
        <w:rPr>
          <w:rFonts w:ascii="Times New Roman" w:hAnsi="Times New Roman" w:cs="Times New Roman"/>
          <w:sz w:val="24"/>
          <w:szCs w:val="24"/>
        </w:rPr>
      </w:pPr>
    </w:p>
    <w:sectPr w:rsidR="00B742BA" w:rsidRPr="00A70193" w:rsidSect="009C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012"/>
    <w:multiLevelType w:val="hybridMultilevel"/>
    <w:tmpl w:val="E2C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3327"/>
    <w:multiLevelType w:val="hybridMultilevel"/>
    <w:tmpl w:val="316A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51B5"/>
    <w:multiLevelType w:val="hybridMultilevel"/>
    <w:tmpl w:val="9AD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267C"/>
    <w:multiLevelType w:val="hybridMultilevel"/>
    <w:tmpl w:val="05C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98"/>
    <w:rsid w:val="006513DC"/>
    <w:rsid w:val="008070D0"/>
    <w:rsid w:val="0090563B"/>
    <w:rsid w:val="0091636A"/>
    <w:rsid w:val="0095558C"/>
    <w:rsid w:val="00A70193"/>
    <w:rsid w:val="00A90698"/>
    <w:rsid w:val="00B742BA"/>
    <w:rsid w:val="00C3372B"/>
    <w:rsid w:val="00F83BB8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C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2B"/>
    <w:pPr>
      <w:spacing w:after="200" w:line="276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C33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372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ipercze">
    <w:name w:val="Hyperlink"/>
    <w:basedOn w:val="Domylnaczcionkaakapitu"/>
    <w:uiPriority w:val="99"/>
    <w:unhideWhenUsed/>
    <w:rsid w:val="00C337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2B"/>
    <w:pPr>
      <w:spacing w:after="200" w:line="276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C33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372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ipercze">
    <w:name w:val="Hyperlink"/>
    <w:basedOn w:val="Domylnaczcionkaakapitu"/>
    <w:uiPriority w:val="99"/>
    <w:unhideWhenUsed/>
    <w:rsid w:val="00C337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os.kyratzis@brepol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Kyratzis</dc:creator>
  <cp:lastModifiedBy>Monika Ostrowska</cp:lastModifiedBy>
  <cp:revision>2</cp:revision>
  <dcterms:created xsi:type="dcterms:W3CDTF">2019-12-11T07:18:00Z</dcterms:created>
  <dcterms:modified xsi:type="dcterms:W3CDTF">2019-12-11T07:18:00Z</dcterms:modified>
</cp:coreProperties>
</file>